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E29" w:rsidRPr="00CA2890" w:rsidRDefault="00CA2890" w:rsidP="000F3E2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CA289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Про «пакунок малюка» у форматі за</w:t>
      </w:r>
      <w:r w:rsidR="000F3E29" w:rsidRPr="00CA289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питання – відповідь:</w:t>
      </w:r>
    </w:p>
    <w:p w:rsidR="000F3E29" w:rsidRDefault="000F3E29" w:rsidP="000F3E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F3E29" w:rsidRPr="000F3E29" w:rsidRDefault="000F3E29" w:rsidP="000F3E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3E29">
        <w:rPr>
          <w:rFonts w:ascii="Times New Roman" w:hAnsi="Times New Roman" w:cs="Times New Roman"/>
          <w:sz w:val="28"/>
          <w:szCs w:val="28"/>
          <w:lang w:val="uk-UA"/>
        </w:rPr>
        <w:t>Запитання: Що таке «пакунок малюка»?</w:t>
      </w:r>
    </w:p>
    <w:p w:rsidR="000F3E29" w:rsidRPr="000F3E29" w:rsidRDefault="000F3E29" w:rsidP="000F3E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3E29">
        <w:rPr>
          <w:rFonts w:ascii="Times New Roman" w:hAnsi="Times New Roman" w:cs="Times New Roman"/>
          <w:sz w:val="28"/>
          <w:szCs w:val="28"/>
          <w:lang w:val="uk-UA"/>
        </w:rPr>
        <w:t>Відповідь: безповоротна адресна соціальна допомога сім’ям, у яких народилася дитина. Це комплект необхідних речей для догляду за немовлям у перші місяці його життя.</w:t>
      </w:r>
    </w:p>
    <w:p w:rsidR="000F3E29" w:rsidRPr="000F3E29" w:rsidRDefault="000F3E29" w:rsidP="000F3E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3E29">
        <w:rPr>
          <w:rFonts w:ascii="Times New Roman" w:hAnsi="Times New Roman" w:cs="Times New Roman"/>
          <w:sz w:val="28"/>
          <w:szCs w:val="28"/>
          <w:lang w:val="uk-UA"/>
        </w:rPr>
        <w:t>Запитання: Що входить до «пакунка малюка»?</w:t>
      </w:r>
    </w:p>
    <w:p w:rsidR="000F3E29" w:rsidRPr="000F3E29" w:rsidRDefault="000F3E29" w:rsidP="000F3E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3E29">
        <w:rPr>
          <w:rFonts w:ascii="Times New Roman" w:hAnsi="Times New Roman" w:cs="Times New Roman"/>
          <w:sz w:val="28"/>
          <w:szCs w:val="28"/>
          <w:lang w:val="uk-UA"/>
        </w:rPr>
        <w:t xml:space="preserve">Відповідь: Це набір якісних найнеобхідніших речей для новонародженої дитини, усього понад 90 речей, серед них – підгузки, пелюшки, ковдри, матрац, рушник, засоби гігієни, іграшки тощо. </w:t>
      </w:r>
    </w:p>
    <w:p w:rsidR="000F3E29" w:rsidRPr="000F3E29" w:rsidRDefault="000F3E29" w:rsidP="00CA28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3E29">
        <w:rPr>
          <w:rFonts w:ascii="Times New Roman" w:hAnsi="Times New Roman" w:cs="Times New Roman"/>
          <w:sz w:val="28"/>
          <w:szCs w:val="28"/>
          <w:lang w:val="uk-UA"/>
        </w:rPr>
        <w:t xml:space="preserve">Усі засоби та вироби перевірені й сертифіковані. Ціна закупівлі «пакунка малюка» —  </w:t>
      </w:r>
      <w:r w:rsidRPr="000F3E29">
        <w:rPr>
          <w:rFonts w:ascii="Times New Roman" w:hAnsi="Times New Roman" w:cs="Times New Roman"/>
          <w:sz w:val="28"/>
          <w:szCs w:val="28"/>
        </w:rPr>
        <w:t>7689</w:t>
      </w:r>
      <w:r w:rsidRPr="000F3E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F3E29"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  <w:r w:rsidRPr="000F3E29">
        <w:rPr>
          <w:rFonts w:ascii="Times New Roman" w:hAnsi="Times New Roman" w:cs="Times New Roman"/>
          <w:sz w:val="28"/>
          <w:szCs w:val="28"/>
          <w:lang w:val="uk-UA"/>
        </w:rPr>
        <w:t xml:space="preserve">, але, якщо купувати в роздріб, увесь набір обійдеться значно дорожче.  </w:t>
      </w:r>
    </w:p>
    <w:p w:rsidR="000F3E29" w:rsidRPr="000F3E29" w:rsidRDefault="000F3E29" w:rsidP="000F3E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3E29">
        <w:rPr>
          <w:rFonts w:ascii="Times New Roman" w:hAnsi="Times New Roman" w:cs="Times New Roman"/>
          <w:sz w:val="28"/>
          <w:szCs w:val="28"/>
          <w:lang w:val="uk-UA"/>
        </w:rPr>
        <w:t>Запитання: Хто може отримати «пакунок малюка»?</w:t>
      </w:r>
    </w:p>
    <w:p w:rsidR="000F3E29" w:rsidRPr="000F3E29" w:rsidRDefault="000F3E29" w:rsidP="000F3E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3E29">
        <w:rPr>
          <w:rFonts w:ascii="Times New Roman" w:hAnsi="Times New Roman" w:cs="Times New Roman"/>
          <w:sz w:val="28"/>
          <w:szCs w:val="28"/>
          <w:lang w:val="uk-UA"/>
        </w:rPr>
        <w:t>Відповідь: Громадяни України, а також іноземці та особи без громадянства, які на законних підставах тимчасово перебувають або проживають на території нашої країни; особи, яких визнано в Україні біженцями або тими, хто потребує додаткового захисту, які народили дитину.</w:t>
      </w:r>
    </w:p>
    <w:p w:rsidR="000F3E29" w:rsidRPr="000F3E29" w:rsidRDefault="000F3E29" w:rsidP="000F3E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F3E29">
        <w:rPr>
          <w:rFonts w:ascii="Times New Roman" w:hAnsi="Times New Roman" w:cs="Times New Roman"/>
          <w:sz w:val="28"/>
          <w:szCs w:val="28"/>
          <w:lang w:val="uk-UA"/>
        </w:rPr>
        <w:t>Отримувачем</w:t>
      </w:r>
      <w:proofErr w:type="spellEnd"/>
      <w:r w:rsidRPr="000F3E29">
        <w:rPr>
          <w:rFonts w:ascii="Times New Roman" w:hAnsi="Times New Roman" w:cs="Times New Roman"/>
          <w:sz w:val="28"/>
          <w:szCs w:val="28"/>
          <w:lang w:val="uk-UA"/>
        </w:rPr>
        <w:t xml:space="preserve"> «пакунка малюка» може бути мати/батько, </w:t>
      </w:r>
      <w:proofErr w:type="spellStart"/>
      <w:r w:rsidRPr="000F3E29">
        <w:rPr>
          <w:rFonts w:ascii="Times New Roman" w:hAnsi="Times New Roman" w:cs="Times New Roman"/>
          <w:sz w:val="28"/>
          <w:szCs w:val="28"/>
          <w:lang w:val="uk-UA"/>
        </w:rPr>
        <w:t>усиновлювачі</w:t>
      </w:r>
      <w:proofErr w:type="spellEnd"/>
      <w:r w:rsidRPr="000F3E29">
        <w:rPr>
          <w:rFonts w:ascii="Times New Roman" w:hAnsi="Times New Roman" w:cs="Times New Roman"/>
          <w:sz w:val="28"/>
          <w:szCs w:val="28"/>
          <w:lang w:val="uk-UA"/>
        </w:rPr>
        <w:t>, опікуни, прийомні батьки, батьки-вихователі, патронатні вихователі новонародженої дитини.</w:t>
      </w:r>
    </w:p>
    <w:p w:rsidR="000F3E29" w:rsidRPr="000F3E29" w:rsidRDefault="000F3E29" w:rsidP="000F3E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3E29">
        <w:rPr>
          <w:rFonts w:ascii="Times New Roman" w:hAnsi="Times New Roman" w:cs="Times New Roman"/>
          <w:sz w:val="28"/>
          <w:szCs w:val="28"/>
          <w:lang w:val="uk-UA"/>
        </w:rPr>
        <w:t>Запитання: Де отримати «пакунок малюка»?</w:t>
      </w:r>
    </w:p>
    <w:p w:rsidR="000F3E29" w:rsidRPr="000F3E29" w:rsidRDefault="000F3E29" w:rsidP="000F3E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3E29">
        <w:rPr>
          <w:rFonts w:ascii="Times New Roman" w:hAnsi="Times New Roman" w:cs="Times New Roman"/>
          <w:sz w:val="28"/>
          <w:szCs w:val="28"/>
          <w:lang w:val="uk-UA"/>
        </w:rPr>
        <w:t xml:space="preserve">Відповідь: «Пакунок малюка» мають видати в пологовому будинку після народження дитини. Якщо в цей момент там відсутній </w:t>
      </w:r>
      <w:proofErr w:type="spellStart"/>
      <w:r w:rsidRPr="000F3E29">
        <w:rPr>
          <w:rFonts w:ascii="Times New Roman" w:hAnsi="Times New Roman" w:cs="Times New Roman"/>
          <w:sz w:val="28"/>
          <w:szCs w:val="28"/>
          <w:lang w:val="uk-UA"/>
        </w:rPr>
        <w:t>бебі-бокс</w:t>
      </w:r>
      <w:proofErr w:type="spellEnd"/>
      <w:r w:rsidRPr="000F3E29">
        <w:rPr>
          <w:rFonts w:ascii="Times New Roman" w:hAnsi="Times New Roman" w:cs="Times New Roman"/>
          <w:sz w:val="28"/>
          <w:szCs w:val="28"/>
          <w:lang w:val="uk-UA"/>
        </w:rPr>
        <w:t xml:space="preserve">, протягом 30 календарних днів із дня народження дитини можна подати заяву через електронний кабінет </w:t>
      </w:r>
      <w:proofErr w:type="spellStart"/>
      <w:r w:rsidRPr="000F3E29">
        <w:rPr>
          <w:rFonts w:ascii="Times New Roman" w:hAnsi="Times New Roman" w:cs="Times New Roman"/>
          <w:sz w:val="28"/>
          <w:szCs w:val="28"/>
          <w:lang w:val="uk-UA"/>
        </w:rPr>
        <w:t>Мінсоцполітики</w:t>
      </w:r>
      <w:proofErr w:type="spellEnd"/>
      <w:r w:rsidRPr="000F3E29">
        <w:rPr>
          <w:rFonts w:ascii="Times New Roman" w:hAnsi="Times New Roman" w:cs="Times New Roman"/>
          <w:sz w:val="28"/>
          <w:szCs w:val="28"/>
          <w:lang w:val="uk-UA"/>
        </w:rPr>
        <w:t xml:space="preserve"> (https://e-services.msp.gov.ua/) або до органів соціального захисту населення чи Центру надання адміністративних послуг (ЦНАП) за місцем проживання.</w:t>
      </w:r>
    </w:p>
    <w:p w:rsidR="00CA2890" w:rsidRDefault="000F3E29" w:rsidP="000F3E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3E29">
        <w:rPr>
          <w:rFonts w:ascii="Times New Roman" w:hAnsi="Times New Roman" w:cs="Times New Roman"/>
          <w:sz w:val="28"/>
          <w:szCs w:val="28"/>
          <w:lang w:val="uk-UA"/>
        </w:rPr>
        <w:t>Запитання: Які документи для цього необхідні?</w:t>
      </w:r>
    </w:p>
    <w:p w:rsidR="000F3E29" w:rsidRPr="000F3E29" w:rsidRDefault="000F3E29" w:rsidP="000F3E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3E29">
        <w:rPr>
          <w:rFonts w:ascii="Times New Roman" w:hAnsi="Times New Roman" w:cs="Times New Roman"/>
          <w:sz w:val="28"/>
          <w:szCs w:val="28"/>
          <w:lang w:val="uk-UA"/>
        </w:rPr>
        <w:lastRenderedPageBreak/>
        <w:t>Якщо дитина була народжена в пологовому (але на момент виписки там не було «пакунка малюка»):</w:t>
      </w:r>
    </w:p>
    <w:p w:rsidR="000F3E29" w:rsidRPr="000F3E29" w:rsidRDefault="000F3E29" w:rsidP="000F3E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3E29">
        <w:rPr>
          <w:rFonts w:ascii="Times New Roman" w:hAnsi="Times New Roman" w:cs="Times New Roman"/>
          <w:sz w:val="28"/>
          <w:szCs w:val="28"/>
          <w:lang w:val="uk-UA"/>
        </w:rPr>
        <w:t>1.      Заява про надання «пакунка малюка».</w:t>
      </w:r>
    </w:p>
    <w:p w:rsidR="000F3E29" w:rsidRPr="000F3E29" w:rsidRDefault="000F3E29" w:rsidP="000F3E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3E29">
        <w:rPr>
          <w:rFonts w:ascii="Times New Roman" w:hAnsi="Times New Roman" w:cs="Times New Roman"/>
          <w:sz w:val="28"/>
          <w:szCs w:val="28"/>
          <w:lang w:val="uk-UA"/>
        </w:rPr>
        <w:t>2.      Свідоцтво про народження дитини.</w:t>
      </w:r>
    </w:p>
    <w:p w:rsidR="000F3E29" w:rsidRPr="000F3E29" w:rsidRDefault="000F3E29" w:rsidP="000F3E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3E29">
        <w:rPr>
          <w:rFonts w:ascii="Times New Roman" w:hAnsi="Times New Roman" w:cs="Times New Roman"/>
          <w:sz w:val="28"/>
          <w:szCs w:val="28"/>
          <w:lang w:val="uk-UA"/>
        </w:rPr>
        <w:t>Якщо дитина була народжена за межами закладу охорони здоров’я:</w:t>
      </w:r>
    </w:p>
    <w:p w:rsidR="000F3E29" w:rsidRPr="000F3E29" w:rsidRDefault="000F3E29" w:rsidP="000F3E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3E29">
        <w:rPr>
          <w:rFonts w:ascii="Times New Roman" w:hAnsi="Times New Roman" w:cs="Times New Roman"/>
          <w:sz w:val="28"/>
          <w:szCs w:val="28"/>
          <w:lang w:val="uk-UA"/>
        </w:rPr>
        <w:t>1.      Заява про надання «пакунка малюка».</w:t>
      </w:r>
    </w:p>
    <w:p w:rsidR="000F3E29" w:rsidRPr="000F3E29" w:rsidRDefault="000F3E29" w:rsidP="000F3E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3E29">
        <w:rPr>
          <w:rFonts w:ascii="Times New Roman" w:hAnsi="Times New Roman" w:cs="Times New Roman"/>
          <w:sz w:val="28"/>
          <w:szCs w:val="28"/>
          <w:lang w:val="uk-UA"/>
        </w:rPr>
        <w:t>2.      Свідоцтво про народження дитини.</w:t>
      </w:r>
    </w:p>
    <w:p w:rsidR="000F3E29" w:rsidRPr="000F3E29" w:rsidRDefault="000F3E29" w:rsidP="000F3E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3E29">
        <w:rPr>
          <w:rFonts w:ascii="Times New Roman" w:hAnsi="Times New Roman" w:cs="Times New Roman"/>
          <w:sz w:val="28"/>
          <w:szCs w:val="28"/>
          <w:lang w:val="uk-UA"/>
        </w:rPr>
        <w:t xml:space="preserve">3.  Документ, що підтверджує факт народження дитини поза межами закладу охорони здоров’я. Цей документ має видати заклад охорони здоров’я, який проводив огляд матері та дитини, </w:t>
      </w:r>
      <w:proofErr w:type="spellStart"/>
      <w:r w:rsidRPr="000F3E29">
        <w:rPr>
          <w:rFonts w:ascii="Times New Roman" w:hAnsi="Times New Roman" w:cs="Times New Roman"/>
          <w:sz w:val="28"/>
          <w:szCs w:val="28"/>
          <w:lang w:val="uk-UA"/>
        </w:rPr>
        <w:t>aбo</w:t>
      </w:r>
      <w:proofErr w:type="spellEnd"/>
      <w:r w:rsidRPr="000F3E29">
        <w:rPr>
          <w:rFonts w:ascii="Times New Roman" w:hAnsi="Times New Roman" w:cs="Times New Roman"/>
          <w:sz w:val="28"/>
          <w:szCs w:val="28"/>
          <w:lang w:val="uk-UA"/>
        </w:rPr>
        <w:t xml:space="preserve"> медична консультативна комісія, якщо заклад охорони здоров’я не проводив огляд матері та дитини. </w:t>
      </w:r>
    </w:p>
    <w:p w:rsidR="000F3E29" w:rsidRPr="000F3E29" w:rsidRDefault="000F3E29" w:rsidP="00CA28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3E29">
        <w:rPr>
          <w:rFonts w:ascii="Times New Roman" w:hAnsi="Times New Roman" w:cs="Times New Roman"/>
          <w:sz w:val="28"/>
          <w:szCs w:val="28"/>
          <w:lang w:val="uk-UA"/>
        </w:rPr>
        <w:t>Якщо дитина була народжена за межами України:</w:t>
      </w:r>
    </w:p>
    <w:p w:rsidR="000F3E29" w:rsidRPr="000F3E29" w:rsidRDefault="000F3E29" w:rsidP="000F3E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3E29">
        <w:rPr>
          <w:rFonts w:ascii="Times New Roman" w:hAnsi="Times New Roman" w:cs="Times New Roman"/>
          <w:sz w:val="28"/>
          <w:szCs w:val="28"/>
          <w:lang w:val="uk-UA"/>
        </w:rPr>
        <w:t>1.    Заява про надання «пакунка малюка».</w:t>
      </w:r>
    </w:p>
    <w:p w:rsidR="000F3E29" w:rsidRPr="000F3E29" w:rsidRDefault="000F3E29" w:rsidP="000F3E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3E29">
        <w:rPr>
          <w:rFonts w:ascii="Times New Roman" w:hAnsi="Times New Roman" w:cs="Times New Roman"/>
          <w:sz w:val="28"/>
          <w:szCs w:val="28"/>
          <w:lang w:val="uk-UA"/>
        </w:rPr>
        <w:t>2.  Копія свідоцтва про народження дитини, виданого органами державної реєстрації актів цивільного стану України, а в разі його відсутності – копія виданого компетентним органом країни перебування та легалізованого в установленому порядку документа про народження дитини, якщо інше не передбачено міжнародними договорами України, з перекладом на українську мову.</w:t>
      </w:r>
    </w:p>
    <w:p w:rsidR="000F3E29" w:rsidRPr="000F3E29" w:rsidRDefault="000F3E29" w:rsidP="000F3E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3E29">
        <w:rPr>
          <w:rFonts w:ascii="Times New Roman" w:hAnsi="Times New Roman" w:cs="Times New Roman"/>
          <w:sz w:val="28"/>
          <w:szCs w:val="28"/>
          <w:lang w:val="uk-UA"/>
        </w:rPr>
        <w:t>Правильність перекладу або справжність підпису перекладача засвідчується нотаріально.</w:t>
      </w:r>
    </w:p>
    <w:p w:rsidR="000F3E29" w:rsidRPr="000F3E29" w:rsidRDefault="000F3E29" w:rsidP="000F3E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3E29">
        <w:rPr>
          <w:rFonts w:ascii="Times New Roman" w:hAnsi="Times New Roman" w:cs="Times New Roman"/>
          <w:sz w:val="28"/>
          <w:szCs w:val="28"/>
          <w:lang w:val="uk-UA"/>
        </w:rPr>
        <w:t>Запитання: Чи тягне за собою отримання «пакунка малюка» зміни розміру допомоги при народженні дитини?</w:t>
      </w:r>
    </w:p>
    <w:p w:rsidR="000F3E29" w:rsidRPr="000F3E29" w:rsidRDefault="000F3E29" w:rsidP="000F3E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3E29">
        <w:rPr>
          <w:rFonts w:ascii="Times New Roman" w:hAnsi="Times New Roman" w:cs="Times New Roman"/>
          <w:sz w:val="28"/>
          <w:szCs w:val="28"/>
          <w:lang w:val="uk-UA"/>
        </w:rPr>
        <w:t>Відповідь: Ні. Вартість отриманої допомоги у вигляді «пакунка малюка» НЕ враховується під час обчислення сукупного доходу сім’ї для всіх видів соціальної допомоги, що надаються відповідно до законодавства.</w:t>
      </w:r>
    </w:p>
    <w:p w:rsidR="000F3E29" w:rsidRPr="000F3E29" w:rsidRDefault="000F3E29" w:rsidP="000F3E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3E29">
        <w:rPr>
          <w:rFonts w:ascii="Times New Roman" w:hAnsi="Times New Roman" w:cs="Times New Roman"/>
          <w:sz w:val="28"/>
          <w:szCs w:val="28"/>
          <w:lang w:val="uk-UA"/>
        </w:rPr>
        <w:t>Запитання: Чи можна відмовитися від «пакунку малюка»?</w:t>
      </w:r>
    </w:p>
    <w:p w:rsidR="000F3E29" w:rsidRDefault="000F3E29" w:rsidP="000F3E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3E29">
        <w:rPr>
          <w:rFonts w:ascii="Times New Roman" w:hAnsi="Times New Roman" w:cs="Times New Roman"/>
          <w:sz w:val="28"/>
          <w:szCs w:val="28"/>
          <w:lang w:val="uk-UA"/>
        </w:rPr>
        <w:t xml:space="preserve">Відповідь: Так, замість </w:t>
      </w:r>
      <w:proofErr w:type="spellStart"/>
      <w:r w:rsidRPr="000F3E29">
        <w:rPr>
          <w:rFonts w:ascii="Times New Roman" w:hAnsi="Times New Roman" w:cs="Times New Roman"/>
          <w:sz w:val="28"/>
          <w:szCs w:val="28"/>
          <w:lang w:val="uk-UA"/>
        </w:rPr>
        <w:t>бебі-бокса</w:t>
      </w:r>
      <w:proofErr w:type="spellEnd"/>
      <w:r w:rsidRPr="000F3E29">
        <w:rPr>
          <w:rFonts w:ascii="Times New Roman" w:hAnsi="Times New Roman" w:cs="Times New Roman"/>
          <w:sz w:val="28"/>
          <w:szCs w:val="28"/>
          <w:lang w:val="uk-UA"/>
        </w:rPr>
        <w:t xml:space="preserve"> можна обрати грошову компенсацію, яка на сьогодні становить </w:t>
      </w:r>
      <w:r w:rsidRPr="000F3E29">
        <w:rPr>
          <w:rFonts w:ascii="Times New Roman" w:hAnsi="Times New Roman" w:cs="Times New Roman"/>
          <w:sz w:val="28"/>
          <w:szCs w:val="28"/>
        </w:rPr>
        <w:t>7689</w:t>
      </w:r>
      <w:r w:rsidRPr="000F3E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F3E29"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  <w:r w:rsidRPr="000F3E29">
        <w:rPr>
          <w:rFonts w:ascii="Times New Roman" w:hAnsi="Times New Roman" w:cs="Times New Roman"/>
          <w:sz w:val="28"/>
          <w:szCs w:val="28"/>
          <w:lang w:val="uk-UA"/>
        </w:rPr>
        <w:t xml:space="preserve"> (відповідно до законодавства, не менш як три розміри прожиткового мінімуму для дітей віком до шести років). </w:t>
      </w:r>
      <w:r w:rsidRPr="000F3E29">
        <w:rPr>
          <w:rFonts w:ascii="Times New Roman" w:hAnsi="Times New Roman" w:cs="Times New Roman"/>
          <w:sz w:val="28"/>
          <w:szCs w:val="28"/>
          <w:lang w:val="uk-UA"/>
        </w:rPr>
        <w:lastRenderedPageBreak/>
        <w:t>Звернутися по таку допомогу потрібно не пі</w:t>
      </w:r>
      <w:r w:rsidR="00F6431A">
        <w:rPr>
          <w:rFonts w:ascii="Times New Roman" w:hAnsi="Times New Roman" w:cs="Times New Roman"/>
          <w:sz w:val="28"/>
          <w:szCs w:val="28"/>
          <w:lang w:val="uk-UA"/>
        </w:rPr>
        <w:t>зніше, ніж через</w:t>
      </w:r>
      <w:r w:rsidRPr="000F3E29">
        <w:rPr>
          <w:rFonts w:ascii="Times New Roman" w:hAnsi="Times New Roman" w:cs="Times New Roman"/>
          <w:sz w:val="28"/>
          <w:szCs w:val="28"/>
          <w:lang w:val="uk-UA"/>
        </w:rPr>
        <w:t xml:space="preserve"> місяц</w:t>
      </w:r>
      <w:r w:rsidR="00F6431A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0F3E29">
        <w:rPr>
          <w:rFonts w:ascii="Times New Roman" w:hAnsi="Times New Roman" w:cs="Times New Roman"/>
          <w:sz w:val="28"/>
          <w:szCs w:val="28"/>
          <w:lang w:val="uk-UA"/>
        </w:rPr>
        <w:t xml:space="preserve"> з дня народження дитини.</w:t>
      </w:r>
    </w:p>
    <w:p w:rsidR="00F6431A" w:rsidRDefault="00F6431A" w:rsidP="000F3E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Грошова компенсація «пакунку малюка» 2024, що регулюється Постановою №136 від 09.02.2024 проводиться на спеціальний рахунок, що може бути відкритий  особисто у відділені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ПриватБанк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». Поповнення  спеціального рахунка, зняття з нього готівки та переведення коштів забороняється. Спеціальний рахунок закривається уповноваженим банком (без заяви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отримувача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) через 12 місяців з дня нарахування на нього коштів грошової компенсації, а за наявності залишку невикористаних коштів грошової компенсації на дату його закриття – після повернення уповноваженим банком коштів грошової компенсації із спеціального рахунка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отримувача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 відвідний рахунок Служби.</w:t>
      </w:r>
    </w:p>
    <w:p w:rsidR="00F6431A" w:rsidRDefault="00F11557" w:rsidP="000F3E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Грошову компенсацію «пакунок малюка» можливо оформити двома способами:</w:t>
      </w:r>
    </w:p>
    <w:p w:rsidR="00F11557" w:rsidRDefault="00F11557" w:rsidP="00F11557">
      <w:pPr>
        <w:pStyle w:val="a9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Через портал Дія, комплексна послуга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єМалятко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11557" w:rsidRDefault="00F11557" w:rsidP="00F11557">
      <w:pPr>
        <w:pStyle w:val="a9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Через сільські, селищні ради, ЦНАПИ у паперовому вигляді.</w:t>
      </w:r>
    </w:p>
    <w:p w:rsidR="00F11557" w:rsidRDefault="00F11557" w:rsidP="00F11557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1557">
        <w:rPr>
          <w:rFonts w:ascii="Times New Roman" w:hAnsi="Times New Roman" w:cs="Times New Roman"/>
          <w:sz w:val="28"/>
          <w:szCs w:val="28"/>
          <w:lang w:val="uk-UA"/>
        </w:rPr>
        <w:t xml:space="preserve">До заяви </w:t>
      </w:r>
      <w:proofErr w:type="spellStart"/>
      <w:r w:rsidRPr="00F11557">
        <w:rPr>
          <w:rFonts w:ascii="Times New Roman" w:hAnsi="Times New Roman" w:cs="Times New Roman"/>
          <w:sz w:val="28"/>
          <w:szCs w:val="28"/>
          <w:lang w:val="uk-UA"/>
        </w:rPr>
        <w:t>отримувач</w:t>
      </w:r>
      <w:proofErr w:type="spellEnd"/>
      <w:r w:rsidRPr="00F11557">
        <w:rPr>
          <w:rFonts w:ascii="Times New Roman" w:hAnsi="Times New Roman" w:cs="Times New Roman"/>
          <w:sz w:val="28"/>
          <w:szCs w:val="28"/>
          <w:lang w:val="uk-UA"/>
        </w:rPr>
        <w:t xml:space="preserve"> додає:</w:t>
      </w:r>
    </w:p>
    <w:p w:rsidR="00F11557" w:rsidRDefault="00F11557" w:rsidP="00F11557">
      <w:pPr>
        <w:pStyle w:val="a9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Реквізити для поповнення картки «пакунок малюка»</w:t>
      </w:r>
      <w:r w:rsidRPr="00F11557">
        <w:rPr>
          <w:rFonts w:ascii="Times New Roman" w:hAnsi="Times New Roman" w:cs="Times New Roman"/>
          <w:sz w:val="28"/>
          <w:szCs w:val="28"/>
        </w:rPr>
        <w:t>;</w:t>
      </w:r>
    </w:p>
    <w:p w:rsidR="00F11557" w:rsidRPr="00F11557" w:rsidRDefault="00F11557" w:rsidP="00F11557">
      <w:pPr>
        <w:pStyle w:val="a9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Довідка з пологового будинку про неотримання «пакунок малюка»</w:t>
      </w:r>
      <w:r w:rsidR="004E3375" w:rsidRPr="004E3375">
        <w:rPr>
          <w:rFonts w:ascii="Times New Roman" w:hAnsi="Times New Roman" w:cs="Times New Roman"/>
          <w:sz w:val="28"/>
          <w:szCs w:val="28"/>
        </w:rPr>
        <w:t>;</w:t>
      </w:r>
    </w:p>
    <w:p w:rsidR="00F11557" w:rsidRDefault="00F11557" w:rsidP="00F11557">
      <w:pPr>
        <w:pStyle w:val="a9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Копія свідоцтва про народження дитини</w:t>
      </w:r>
      <w:r w:rsidRPr="00F11557">
        <w:rPr>
          <w:rFonts w:ascii="Times New Roman" w:hAnsi="Times New Roman" w:cs="Times New Roman"/>
          <w:sz w:val="28"/>
          <w:szCs w:val="28"/>
        </w:rPr>
        <w:t>;</w:t>
      </w:r>
    </w:p>
    <w:p w:rsidR="00F11557" w:rsidRDefault="00F11557" w:rsidP="00F11557">
      <w:pPr>
        <w:pStyle w:val="a9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Копія паспорта, копія додатку до паспорта (до </w:t>
      </w:r>
      <w:r>
        <w:rPr>
          <w:rFonts w:ascii="Times New Roman" w:hAnsi="Times New Roman" w:cs="Times New Roman"/>
          <w:sz w:val="28"/>
          <w:szCs w:val="28"/>
          <w:lang w:val="en-US"/>
        </w:rPr>
        <w:t>id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картки)</w:t>
      </w:r>
      <w:r w:rsidRPr="00F11557">
        <w:rPr>
          <w:rFonts w:ascii="Times New Roman" w:hAnsi="Times New Roman" w:cs="Times New Roman"/>
          <w:sz w:val="28"/>
          <w:szCs w:val="28"/>
        </w:rPr>
        <w:t>;</w:t>
      </w:r>
    </w:p>
    <w:p w:rsidR="00F11557" w:rsidRPr="004E3375" w:rsidRDefault="00F11557" w:rsidP="004E3375">
      <w:pPr>
        <w:pStyle w:val="a9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Копію РНОКПП</w:t>
      </w:r>
      <w:r w:rsidR="004E337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sectPr w:rsidR="00F11557" w:rsidRPr="004E3375" w:rsidSect="0096314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1557" w:rsidRDefault="00F11557" w:rsidP="000F3E29">
      <w:pPr>
        <w:spacing w:after="0" w:line="240" w:lineRule="auto"/>
      </w:pPr>
      <w:r>
        <w:separator/>
      </w:r>
    </w:p>
  </w:endnote>
  <w:endnote w:type="continuationSeparator" w:id="1">
    <w:p w:rsidR="00F11557" w:rsidRDefault="00F11557" w:rsidP="000F3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65334"/>
      <w:docPartObj>
        <w:docPartGallery w:val="Page Numbers (Bottom of Page)"/>
        <w:docPartUnique/>
      </w:docPartObj>
    </w:sdtPr>
    <w:sdtContent>
      <w:p w:rsidR="00F11557" w:rsidRDefault="00612FB7">
        <w:pPr>
          <w:pStyle w:val="a5"/>
          <w:jc w:val="right"/>
        </w:pPr>
        <w:fldSimple w:instr=" PAGE   \* MERGEFORMAT ">
          <w:r w:rsidR="00A541D4">
            <w:rPr>
              <w:noProof/>
            </w:rPr>
            <w:t>1</w:t>
          </w:r>
        </w:fldSimple>
      </w:p>
    </w:sdtContent>
  </w:sdt>
  <w:p w:rsidR="00F11557" w:rsidRDefault="00F1155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1557" w:rsidRDefault="00F11557" w:rsidP="000F3E29">
      <w:pPr>
        <w:spacing w:after="0" w:line="240" w:lineRule="auto"/>
      </w:pPr>
      <w:r>
        <w:separator/>
      </w:r>
    </w:p>
  </w:footnote>
  <w:footnote w:type="continuationSeparator" w:id="1">
    <w:p w:rsidR="00F11557" w:rsidRDefault="00F11557" w:rsidP="000F3E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50D4C"/>
    <w:multiLevelType w:val="hybridMultilevel"/>
    <w:tmpl w:val="85EE5C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C891818"/>
    <w:multiLevelType w:val="hybridMultilevel"/>
    <w:tmpl w:val="347E0C40"/>
    <w:lvl w:ilvl="0" w:tplc="96D4A87C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3E29"/>
    <w:rsid w:val="000F3E29"/>
    <w:rsid w:val="002B22E8"/>
    <w:rsid w:val="004E3375"/>
    <w:rsid w:val="00612FB7"/>
    <w:rsid w:val="0096314C"/>
    <w:rsid w:val="00A541D4"/>
    <w:rsid w:val="00CA2890"/>
    <w:rsid w:val="00F11557"/>
    <w:rsid w:val="00F643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1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F3E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F3E29"/>
  </w:style>
  <w:style w:type="paragraph" w:styleId="a5">
    <w:name w:val="footer"/>
    <w:basedOn w:val="a"/>
    <w:link w:val="a6"/>
    <w:uiPriority w:val="99"/>
    <w:unhideWhenUsed/>
    <w:rsid w:val="000F3E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F3E29"/>
  </w:style>
  <w:style w:type="paragraph" w:styleId="a7">
    <w:name w:val="Balloon Text"/>
    <w:basedOn w:val="a"/>
    <w:link w:val="a8"/>
    <w:uiPriority w:val="99"/>
    <w:semiHidden/>
    <w:unhideWhenUsed/>
    <w:rsid w:val="000F3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3E2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115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1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15385-41F9-4261-AFCC-91202B47D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Анастасія</dc:creator>
  <cp:lastModifiedBy>noobook</cp:lastModifiedBy>
  <cp:revision>3</cp:revision>
  <cp:lastPrinted>2024-05-01T07:11:00Z</cp:lastPrinted>
  <dcterms:created xsi:type="dcterms:W3CDTF">2024-05-01T07:04:00Z</dcterms:created>
  <dcterms:modified xsi:type="dcterms:W3CDTF">2024-05-01T09:00:00Z</dcterms:modified>
</cp:coreProperties>
</file>